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ommissioner"/>
          <w:b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u w:val="single"/>
          <w:rtl w:val="off"/>
          <w:lang w:val="en-US"/>
        </w:rPr>
        <w:t>КОНСУЛЬТАЦИЯ ДЛЯ РОДИТЕЛЕЙ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480" w:lineRule="auto"/>
        <w:ind w:left="0" w:right="0" w:firstLine="0"/>
        <w:jc w:val="center"/>
        <w:rPr>
          <w:rFonts w:ascii="commissioner"/>
          <w:b/>
          <w:color w:val="000000" w:themeColor="dk1"/>
          <w:sz w:val="54"/>
          <w:lang w:val="en-US"/>
        </w:rPr>
      </w:pPr>
      <w:r>
        <w:rPr>
          <w:rFonts w:ascii="times new roman"/>
          <w:b/>
          <w:i/>
          <w:color w:val="000000" w:themeColor="dk1"/>
          <w:sz w:val="32"/>
          <w:highlight w:val="none"/>
          <w:u w:val="single"/>
          <w:rtl w:val="off"/>
          <w:lang w:val="en-US"/>
        </w:rPr>
        <w:t>“Арт-терапия в детском саду”.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both"/>
        <w:rPr>
          <w:rFonts w:ascii="times new roman"/>
          <w:color w:val="000000" w:themeColor="dk1"/>
          <w:sz w:val="28"/>
          <w:highlight w:val="none"/>
          <w:lang w:val="en-US"/>
        </w:rPr>
      </w:pPr>
      <w:r>
        <w:rPr>
          <w:rFonts w:ascii="commissioner"/>
          <w:color w:val="000000" w:themeColor="dk1"/>
          <w:sz w:val="24"/>
          <w:rtl w:val="off"/>
          <w:lang w:val="en-US"/>
        </w:rPr>
        <w:t xml:space="preserve">    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>Чт</w:t>
      </w:r>
      <w:r>
        <w:rPr>
          <w:rFonts w:ascii="times new roman"/>
          <w:color w:val="000000" w:themeColor="dk1"/>
          <w:sz w:val="28"/>
          <w:highlight w:val="none"/>
          <w:u w:val="none"/>
          <w:rtl w:val="off"/>
          <w:lang w:val="en-US"/>
        </w:rPr>
        <w:t>о такое арт-терапия? Многим родителям данное понятие даже не известно, а все потому, что большинство привыкло развивать детей старыми способ</w:t>
      </w:r>
      <w:r>
        <w:rPr>
          <w:rFonts w:ascii="times new roman"/>
          <w:color w:val="000000" w:themeColor="dk1"/>
          <w:sz w:val="28"/>
          <w:highlight w:val="none"/>
          <w:u w:val="none"/>
          <w:rtl w:val="off"/>
          <w:lang w:val="en-US"/>
        </w:rPr>
        <w:t>ами, такими как учили их в детстве. А на любые внедряемые новшества практически все смотрят косо и н</w:t>
      </w:r>
      <w:r>
        <w:rPr>
          <w:rFonts w:ascii="times new roman"/>
          <w:color w:val="000000" w:themeColor="dk1"/>
          <w:sz w:val="28"/>
          <w:highlight w:val="none"/>
          <w:u w:val="none"/>
          <w:rtl w:val="off"/>
          <w:lang w:val="ru-RU"/>
        </w:rPr>
        <w:t>е</w:t>
      </w:r>
      <w:r>
        <w:rPr>
          <w:rFonts w:ascii="times new roman"/>
          <w:color w:val="000000" w:themeColor="dk1"/>
          <w:sz w:val="28"/>
          <w:highlight w:val="none"/>
          <w:u w:val="none"/>
          <w:rtl w:val="off"/>
          <w:lang w:val="en-US"/>
        </w:rPr>
        <w:t xml:space="preserve"> доверяют.  В начале 20 века один из художников, которые побывал на войне, находился некоторое время в санатории для восстановления после полученной травмы. А так как особо заниматься там было нечем, все свободное от процедур время он рисовал. </w:t>
      </w:r>
      <w:r>
        <w:rPr>
          <w:rFonts w:ascii="times new roman"/>
          <w:color w:val="000000" w:themeColor="dk1"/>
          <w:sz w:val="28"/>
          <w:highlight w:val="none"/>
          <w:u w:val="none"/>
          <w:rtl w:val="off"/>
          <w:lang w:val="en-US"/>
        </w:rPr>
        <w:t>Спустя некоторое время он стал понимать, что идет на поправку быстрее, чем это прогнозировали врачи. Дело оказалось в рисовании. После этого были созданы специальные курсы на базе санатория, на которых люди рисовали. И удивление, но именно эти занятия помогали поправиться им намного быстрее. Спустя некоторое время один из европейских художнико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>в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 xml:space="preserve"> прод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>олжил начатое дело. И с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 xml:space="preserve"> этого момента появился целый метод – а</w:t>
      </w: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>рт - терапия, благодаря которому многие люди обрели душевное спокойствие.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highlight w:val="none"/>
          <w:rtl w:val="off"/>
          <w:lang w:val="en-US"/>
        </w:rPr>
        <w:t>В России арт-терапия появилась относительно недавно. И, несмотря на множество положительных отзывов о ней, применяется она не так широко, как за рубежом. Но при этом в больших город</w:t>
      </w:r>
      <w:r>
        <w:rPr>
          <w:rFonts w:ascii="times new roman"/>
          <w:color w:val="000000" w:themeColor="dk1"/>
          <w:sz w:val="28"/>
          <w:rtl w:val="off"/>
          <w:lang w:val="en-US"/>
        </w:rPr>
        <w:t>ах уже открыты целые арттерапевтические центры. Особое внимание уделяется арт-терапии для дошкольников, так как на их психику, мировоззрение, мнение нужно воздействовать осторожно, потихоньку, чтобы ребенок сам понял, как ему нужно себя вести, чтобы он расслабился, и никто не оказывал на него психологического давления. Прежде чем внедрять повсеместно арт-терапию для дошкольников, ученые провели множество исследований, результаты которых оказались положительными. Так, были набраны группы детей с речевыми нарушениями. Известно, что задержка речевого развития негативно влияет и на общее развитие ребенка, потому что, изучая мир, общаясь со своими сверстниками, с людьми, которые старше, отвечая им, малыш познает мир, смотрит, как нужно поступать в той или иной ситуации, планирует свои ответы. Одновременно с речевой задержкой страдает и эмоциональной, да и чаще всего проблемы с речью кроется не только в логопедии. Проблемы кроются намного глубже. И единственный способ как-то изменить это – найти индивидуальный подход к ребенку, желательно в момент его увлечения чем-то, найти с ним общие интересы, чтобы он мог раскрыться, показать свои эмоции, и как следствие, начать говорить и понимать окружающий мир. Для того чтобы заниматься арт-терапией не нужно обладать какими-то удивительными способностями и талантами к пению, рисованию, танцам. Это делается исключительно для того, чтобы раскрепостить зажатого малыша, дать ему шанс посмотреть на мир иначе, окунуться в творчества и выйти их своего стеснения. Психологи считают, что именно благодаря арт-терапии можно будет работать с любыми детьми, приспосабливать их к жизни, адаптировать к новым обстоятельствам.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rtl w:val="off"/>
          <w:lang w:val="en-US"/>
        </w:rPr>
        <w:t>Техника арт-терапии применяется очень широко и при различных проблемах. Иногда даже абсолютно здорового ребенка приводят на сеансы для того чтобы привить в нем силу духа, чувство уверенности. К основным задачам арт-терапии для деток дошкольного возраста можно отнести:развитие речевой и познавательной активности. Это происходит в момент приобщения к чему-то новому. Так, малыш, в первый раз увидев цветной песок, желает знать, а почему он цветной (ведь привык же, что он только желтый, увидев новое танцевальное движение, он хочет его повторить.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rtl w:val="off"/>
          <w:lang w:val="en-US"/>
        </w:rPr>
        <w:t>Развитие уверенности в себе. У каждого малыша на первых занятиях может что-то не получаться, но, благодаря стараниям педагогов, с каждым разом ему удается сделать что-то новое и больше, чем на предыдущем занятии. В итоге у ребенка формируется уверенность в своих действиях, мнение, что он может, если постараться стабилизировать эмоциональное состояние, научить его контролировать эмоции. Это достигается путем проб и ошибок. Как уже было сказано выше, на первых занятиях у малыша может что-то не получаться. В первые разы он может расплакаться, обидеться, но со временем, при помощи взрослых, научится контролировать свои эмоции, успокаиваться, понимать, что плач не поможет делу.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rtl w:val="off"/>
          <w:lang w:val="en-US"/>
        </w:rPr>
        <w:t>Стимулирование креативного мышления. Все родители замечали, что дал ребенку в руки пластилин, краски, он начинает экспериментировать. Проявляется это довольно просто, например, смешивание разных цветов пластилина, нанесение нескольких красок на одно и то же место. После таких простых экспериментов он начинает пробовать расширять границы, тем самым развивая свое креативное мышление, ему хочется придумать что-то новое, чтобы удивить педагога, маму, бабушку, дедушку. Развитие личности, а именно воспитательные моменты, касающиеся вежливости, благодарности, понимания, помощи. На самом деле задача у арт-терапии много, но важно не это. Несмотря, на большое внимание уделяется результатам после занятий, потому что именно они показывают, насколько действенна терапия для определенного ребенка и нужно ли что-то изменить в подходе.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rtl w:val="off"/>
          <w:lang w:val="en-US"/>
        </w:rPr>
        <w:t>Виды арт-терапии для дошкольников на сегодняшний день существует очень много. Причем выбрать тот или иной вид могут как врачи, так и сами родители, зная, что любит, а что не любит их ребенок. Выделяют следующие виды: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Изотерапия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во время которой дети рисуют красками, карандашами. Один из самых распространенных методов арт-терапии. Она изучена намного больше, чем другие методы и применять ее проще. Все дети любят рисовать, кто-то берет для этого карандаши, кто-то фломастеры, а некоторые рисуют исключительно красками. И ничего удивительного в предпочтениях малышей нет, потому что каждый из них видит мир по-своему и осваивает те методы, которые ему ближе и понятнее. Это тоже касается рисунков. Специалисты по изотерапии способны на основании рисунка малыша сделать выводы об его эмоциональном состоянии.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Цветотерапия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во время которой благодаря воздействию и изучению цветов, ребенок лучше познает окружающий мир.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Игротерапия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во время которой проводят специальные игры, каждая из которых направлена на познавание определенной эмоции, 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Музыкотерапия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которая нравится многим детям, так как на ней разрешают даже покричать. Музыка способна помочь ребенку в следующем: снять стресс. Отрегулировать отклонения в речи. Многие психологи и логопеды считают, что песни помогают малышу лучше говорить, так как задействуются клетки головного мозга, язык тренируется.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Вокалотерапия.</w:t>
      </w:r>
      <w:r>
        <w:rPr>
          <w:rFonts w:ascii="times new roman"/>
          <w:color w:val="000000" w:themeColor="dk1"/>
          <w:sz w:val="28"/>
          <w:rtl w:val="off"/>
          <w:lang w:val="en-US"/>
        </w:rPr>
        <w:t xml:space="preserve"> Со времен самых древних цивилизаций людям известна целительная сила отдельных звуков и звукосочетаний, произносимых собственным голосом. На Руси с помощью вокалотерапии издревле осуществлялось лечение человека.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Сказкотерапия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во время которой малышу прививаются нравственные качества через героев книжек, на их примере, на их поступках. Взаимодействие с детьми во время арт-терапии строится на взаимном понимании, уважении, на выборе предпочтений, поэтому большинству малышей это нравится, и они с удовольствием посещают занятия. К тому же, педагоги предлагают детям самим придумывать сказки, давая им одного или двух героев. А так как дети очень любят сочинять, такие сеансы приходятся им по душе.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Театрализация</w:t>
      </w:r>
      <w:r>
        <w:rPr>
          <w:rFonts w:ascii="times new roman"/>
          <w:color w:val="000000" w:themeColor="dk1"/>
          <w:sz w:val="28"/>
          <w:rtl w:val="off"/>
          <w:lang w:val="en-US"/>
        </w:rPr>
        <w:t>. Театрализованная деятельность — важнейшее средство развития у детей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both"/>
        <w:rPr>
          <w:rFonts w:ascii="commissioner"/>
          <w:color w:val="000000" w:themeColor="dk1"/>
          <w:sz w:val="24"/>
          <w:lang w:val="en-US"/>
        </w:rPr>
      </w:pPr>
      <w:r>
        <w:rPr>
          <w:rFonts w:ascii="commissioner"/>
          <w:color w:val="000000" w:themeColor="dk1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rtl w:val="off"/>
          <w:lang w:val="en-US"/>
        </w:rPr>
      </w:pPr>
      <w:r>
        <w:rPr>
          <w:rFonts w:ascii="times new roman"/>
          <w:b/>
          <w:bCs/>
          <w:i/>
          <w:iCs/>
          <w:color w:val="000000" w:themeColor="dk1"/>
          <w:sz w:val="28"/>
          <w:rtl w:val="off"/>
          <w:lang w:val="en-US"/>
        </w:rPr>
        <w:t>Песочная терапия</w:t>
      </w:r>
      <w:r>
        <w:rPr>
          <w:rFonts w:ascii="times new roman"/>
          <w:color w:val="000000" w:themeColor="dk1"/>
          <w:sz w:val="28"/>
          <w:rtl w:val="off"/>
          <w:lang w:val="en-US"/>
        </w:rPr>
        <w:t>, которая позволяет развить не только воображение, но и улучшает моторику из-за необычности песка. Песок для детей совсем недавно стала применяться терапия песком, которая очень нравится дет</w:t>
      </w:r>
      <w:r>
        <w:rPr>
          <w:rFonts w:ascii="times new roman"/>
          <w:color w:val="000000" w:themeColor="dk1"/>
          <w:sz w:val="28"/>
          <w:rtl w:val="off"/>
          <w:lang w:val="ru-RU"/>
        </w:rPr>
        <w:t>я</w:t>
      </w:r>
      <w:r>
        <w:rPr>
          <w:rFonts w:ascii="times new roman"/>
          <w:color w:val="000000" w:themeColor="dk1"/>
          <w:sz w:val="28"/>
          <w:rtl w:val="off"/>
          <w:lang w:val="en-US"/>
        </w:rPr>
        <w:t>м. Если посмотреть на детскую площадку летом, то можно заметить, что практически все дети с удовольствием лепят куличики, строят замки. Опытные специалисты во время специальных занятий с песком могут по действиям, по поведению малыша обратить внимание на его психологическое состояние. Известны случаи, когда же при помощи занятий с песком удалась корректировать поведение деток с легкой формой аутизма, задержкой психологического развития.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 w:themeColor="dk1"/>
          <w:sz w:val="28"/>
          <w:lang w:val="en-US"/>
        </w:rPr>
      </w:pPr>
      <w:r>
        <w:rPr>
          <w:rFonts w:ascii="times new roman"/>
          <w:color w:val="000000" w:themeColor="dk1"/>
          <w:sz w:val="28"/>
          <w:rtl w:val="off"/>
          <w:lang w:val="en-US"/>
        </w:rPr>
        <w:t xml:space="preserve"> Арт-терапия для дошкольников – очень важное направление, которое позволяет помочь малышу адаптироваться в новых условиях, обрести свою индивидуальность. Поэтому если есть возможность ходить на хотя бы одно из вышеперечисленных занятий, делать это нужно незамедлительно!</w:t>
      </w:r>
    </w:p>
    <w:p>
      <w:pPr>
        <w:jc w:val="both"/>
        <w:rPr>
          <w:color w:val="000000" w:themeColor="dk1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  <w:font w:name="commissione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